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0" w:rsidRDefault="00BD09F9">
      <w:pPr>
        <w:pStyle w:val="Predeterminado"/>
      </w:pPr>
      <w:r>
        <w:rPr>
          <w:rFonts w:ascii="Comic Sans MS" w:hAnsi="Comic Sans MS"/>
          <w:b/>
          <w:color w:val="FF0000"/>
          <w:sz w:val="48"/>
          <w:szCs w:val="48"/>
        </w:rPr>
        <w:t>EL MANDAMIENTO DEL AMOR A DIOS Y AL PRÓJIMO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noProof/>
          <w:lang w:eastAsia="es-ES"/>
        </w:rPr>
        <w:drawing>
          <wp:inline distT="0" distB="0" distL="0" distR="0">
            <wp:extent cx="5028565" cy="34004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t>OBJETIVOS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-Descubrir a Jesús como maestro, que amaba a Dios y a los demás y nos enseñaba a hacerlo.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-Conocer la parábola del buen samaritano y compararla con situaciones actuales.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-Saber que los cristianos </w:t>
      </w:r>
      <w:r>
        <w:rPr>
          <w:rFonts w:ascii="Comic Sans MS" w:hAnsi="Comic Sans MS"/>
        </w:rPr>
        <w:t>hacemos el bien cuando amamos a Dios y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-Conocer el mandamiento del amor.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-Aprender a identificar gestos y acciones de su vida con el amor al prójimo.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-Descubrir que hay muchas personas que hacen el bien a los demás.</w:t>
      </w:r>
    </w:p>
    <w:p w:rsidR="00D24440" w:rsidRDefault="00BD09F9">
      <w:pPr>
        <w:pStyle w:val="Predeterminado"/>
      </w:pPr>
      <w:r>
        <w:rPr>
          <w:rFonts w:ascii="Comic Sans MS" w:hAnsi="Comic Sans MS"/>
        </w:rPr>
        <w:t>-</w:t>
      </w:r>
      <w:r>
        <w:rPr>
          <w:rFonts w:ascii="Comic Sans MS" w:hAnsi="Comic Sans MS"/>
          <w:sz w:val="24"/>
          <w:szCs w:val="24"/>
        </w:rPr>
        <w:t>Reflexionar sobre su relac</w:t>
      </w:r>
      <w:r>
        <w:rPr>
          <w:rFonts w:ascii="Comic Sans MS" w:hAnsi="Comic Sans MS"/>
          <w:sz w:val="24"/>
          <w:szCs w:val="24"/>
        </w:rPr>
        <w:t>ión con los demás, según las enseñanzas de Jesús.</w:t>
      </w:r>
    </w:p>
    <w:p w:rsidR="00D24440" w:rsidRDefault="00D24440">
      <w:pPr>
        <w:pStyle w:val="Predeterminado"/>
      </w:pPr>
    </w:p>
    <w:p w:rsidR="00BD09F9" w:rsidRDefault="00BD09F9">
      <w:pPr>
        <w:pStyle w:val="Predeterminado"/>
        <w:rPr>
          <w:rFonts w:ascii="Comic Sans MS" w:hAnsi="Comic Sans MS" w:cs="Times New Roman"/>
          <w:b/>
          <w:sz w:val="24"/>
          <w:szCs w:val="24"/>
        </w:rPr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CONTENIDOS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-Las personas verdaderamente importantes hacen el bien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-Jesús en su vida hizo el bien y enseñó a hacerlo.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-Las parábolas son enseñanzas de Jesús.</w:t>
      </w:r>
    </w:p>
    <w:p w:rsidR="00D24440" w:rsidRDefault="00D24440">
      <w:pPr>
        <w:pStyle w:val="Contenidodelatabla"/>
      </w:pPr>
    </w:p>
    <w:p w:rsidR="00D24440" w:rsidRDefault="00BD09F9">
      <w:pPr>
        <w:pStyle w:val="Contenidodelatabla"/>
      </w:pPr>
      <w:r>
        <w:rPr>
          <w:rFonts w:ascii="Comic Sans MS" w:hAnsi="Comic Sans MS"/>
        </w:rPr>
        <w:t>-Poner ejemplos de cómo Jesús hizo</w:t>
      </w:r>
      <w:r>
        <w:rPr>
          <w:rFonts w:ascii="Comic Sans MS" w:hAnsi="Comic Sans MS"/>
        </w:rPr>
        <w:t xml:space="preserve"> el bien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-Interpretación de textos bíblicos.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-Narración de sucesos fingidos utilizando distintos medios de expresión.</w:t>
      </w:r>
    </w:p>
    <w:p w:rsidR="00D24440" w:rsidRDefault="00D24440">
      <w:pPr>
        <w:pStyle w:val="Contenidodelatabla"/>
      </w:pPr>
    </w:p>
    <w:p w:rsidR="00D24440" w:rsidRDefault="00BD09F9">
      <w:pPr>
        <w:pStyle w:val="Contenidodelatabla"/>
      </w:pPr>
      <w:r>
        <w:rPr>
          <w:rFonts w:ascii="Comic Sans MS" w:hAnsi="Comic Sans MS"/>
        </w:rPr>
        <w:t>-Esforzarse por ser una persona que ama a los demás. Apreciar a los misioneros como ejemplos de personas que dedican su vida</w:t>
      </w:r>
      <w:r>
        <w:rPr>
          <w:rFonts w:ascii="Comic Sans MS" w:hAnsi="Comic Sans MS"/>
        </w:rPr>
        <w:t xml:space="preserve"> a ayudar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-Interés por la narración de parábolas y su mensaje.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-Reconocer el amor de dios en las cosas buenas que hacen las personas por los demás.</w:t>
      </w:r>
    </w:p>
    <w:p w:rsidR="00D24440" w:rsidRDefault="00D24440">
      <w:pPr>
        <w:pStyle w:val="Contenidodelatabla"/>
      </w:pPr>
    </w:p>
    <w:p w:rsidR="00D24440" w:rsidRDefault="00D24440">
      <w:pPr>
        <w:pStyle w:val="Contenidodelatabla"/>
      </w:pPr>
    </w:p>
    <w:p w:rsidR="00D24440" w:rsidRDefault="00BD09F9">
      <w:pPr>
        <w:pStyle w:val="Contenidodelatabla"/>
      </w:pPr>
      <w:r>
        <w:rPr>
          <w:rFonts w:ascii="Comic Sans MS" w:hAnsi="Comic Sans MS"/>
          <w:b/>
        </w:rPr>
        <w:t>CRITERIOS DE EVALUACIÓN</w:t>
      </w:r>
    </w:p>
    <w:p w:rsidR="00D24440" w:rsidRDefault="00D24440">
      <w:pPr>
        <w:pStyle w:val="Contenidodelatabla"/>
      </w:pP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-Sacar conclusiones de algunas parábolas básicas en las enseñanzas </w:t>
      </w:r>
      <w:r>
        <w:rPr>
          <w:rFonts w:ascii="Comic Sans MS" w:hAnsi="Comic Sans MS"/>
        </w:rPr>
        <w:t>de Jesucristo.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-Reconocer en algunos textos bíblicos la bondad y el amor de Dios.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-Relacionar el amor de Dios con hacer el bien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-Poner ejemplos de cómo Jesús hacía el bien a las personas que le rodeaban.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-Poner ejemplos de cosas que él puede h</w:t>
      </w:r>
      <w:r>
        <w:rPr>
          <w:rFonts w:ascii="Comic Sans MS" w:hAnsi="Comic Sans MS"/>
        </w:rPr>
        <w:t>acer por los demás y por su entorno.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-Explicar por qué consideramos importantes a las personas que hacen el bien a los demás.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-Conocer el mandamiento nuevo de Jesús.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t>COMPETENCIAS CLAVE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-Social y ciudadana. Se promueve el valor de amar a Dios y al prójimo </w:t>
      </w:r>
      <w:r>
        <w:rPr>
          <w:rFonts w:ascii="Comic Sans MS" w:hAnsi="Comic Sans MS"/>
        </w:rPr>
        <w:t>como una forma de construir una sociedad mejor y más justa.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-Autonomía e iniciativa personal: Se favorece que el alumno aprenda a regular su capacidad para hacer el bien y valorar a las personas que hacen el bien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-Comunicación lingüística: Se </w:t>
      </w:r>
      <w:r>
        <w:rPr>
          <w:rFonts w:ascii="Comic Sans MS" w:hAnsi="Comic Sans MS"/>
        </w:rPr>
        <w:t>utiliza el lenguaje como instrumento para la comprensión de lo bueno que ha hecho Jesús.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-Aprender a aprender: Se potencia el pensamiento crítico, al plantearse la importancia de ser una persona que ama a los demás.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lastRenderedPageBreak/>
        <w:t>-Cultural y artística: Se utilizan habil</w:t>
      </w:r>
      <w:r>
        <w:rPr>
          <w:rFonts w:ascii="Comic Sans MS" w:hAnsi="Comic Sans MS"/>
        </w:rPr>
        <w:t>idades y recursos artísticos para transmitir la importancia de las acciones de Jesús y de otras personas, en favor de los demás.</w:t>
      </w:r>
    </w:p>
    <w:p w:rsidR="00D24440" w:rsidRDefault="00BD09F9">
      <w:pPr>
        <w:pStyle w:val="Predeterminado"/>
      </w:pPr>
      <w:r>
        <w:rPr>
          <w:rFonts w:ascii="Comic Sans MS" w:hAnsi="Comic Sans MS"/>
        </w:rPr>
        <w:t>-</w:t>
      </w:r>
      <w:r>
        <w:rPr>
          <w:rFonts w:ascii="Comic Sans MS" w:hAnsi="Comic Sans MS"/>
          <w:sz w:val="24"/>
          <w:szCs w:val="24"/>
        </w:rPr>
        <w:t xml:space="preserve">Tratamiento de la información y Competencia </w:t>
      </w:r>
      <w:proofErr w:type="gramStart"/>
      <w:r>
        <w:rPr>
          <w:rFonts w:ascii="Comic Sans MS" w:hAnsi="Comic Sans MS"/>
          <w:sz w:val="24"/>
          <w:szCs w:val="24"/>
        </w:rPr>
        <w:t>digital :Se</w:t>
      </w:r>
      <w:proofErr w:type="gramEnd"/>
      <w:r>
        <w:rPr>
          <w:rFonts w:ascii="Comic Sans MS" w:hAnsi="Comic Sans MS"/>
          <w:sz w:val="24"/>
          <w:szCs w:val="24"/>
        </w:rPr>
        <w:t xml:space="preserve"> desarrolla la competencia digital de los alumnos con el uso habitual d</w:t>
      </w:r>
      <w:r>
        <w:rPr>
          <w:rFonts w:ascii="Comic Sans MS" w:hAnsi="Comic Sans MS"/>
          <w:sz w:val="24"/>
          <w:szCs w:val="24"/>
        </w:rPr>
        <w:t>e la pizarra digital.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t>ESTÁNDARES APRENDIZAJE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Expresa el amor del Padre Dios por todos nosotros.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-Identifica los hechos y palabras de Jesús que muestran el amor de Dios al hombre.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-Sabe aplicar en la relación con los amigos y la familia algunos valores </w:t>
      </w:r>
      <w:r>
        <w:rPr>
          <w:rFonts w:ascii="Comic Sans MS" w:hAnsi="Comic Sans MS"/>
        </w:rPr>
        <w:t>generados en la persona de Jesucristo, la humildad, el servicio, el amor.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-Sabe razonar que la fe y las obras son respuestas al amor de Dios, manifestado en Jesucristo.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>-Fundamenta el sentido del mandamiento el amor como enseña Jesús.</w:t>
      </w:r>
    </w:p>
    <w:p w:rsidR="00D24440" w:rsidRDefault="00BD09F9">
      <w:pPr>
        <w:pStyle w:val="Contenidodelatabla"/>
      </w:pPr>
      <w:r>
        <w:rPr>
          <w:rFonts w:ascii="Comic Sans MS" w:hAnsi="Comic Sans MS"/>
        </w:rPr>
        <w:t xml:space="preserve">-Identifica y valora </w:t>
      </w:r>
      <w:r>
        <w:rPr>
          <w:rFonts w:ascii="Comic Sans MS" w:hAnsi="Comic Sans MS"/>
        </w:rPr>
        <w:t>algunas instituciones de la Iglesia dedicadas a la ayuda a los demás.</w:t>
      </w:r>
    </w:p>
    <w:p w:rsidR="00D24440" w:rsidRDefault="00BD09F9">
      <w:pPr>
        <w:pStyle w:val="Predeterminado"/>
      </w:pPr>
      <w:r>
        <w:rPr>
          <w:rFonts w:ascii="Comic Sans MS" w:hAnsi="Comic Sans MS"/>
        </w:rPr>
        <w:t>-</w:t>
      </w:r>
      <w:r>
        <w:rPr>
          <w:rFonts w:ascii="Comic Sans MS" w:hAnsi="Comic Sans MS"/>
          <w:sz w:val="24"/>
          <w:szCs w:val="24"/>
        </w:rPr>
        <w:t>Indica frases de Jesús en las que invita a preocuparse por los demás.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t>METODOLOGÍA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La metodología utilizada es activa y globalizadora.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Se parte de una situación que evoca la experiencia</w:t>
      </w:r>
      <w:r>
        <w:rPr>
          <w:rFonts w:ascii="Comic Sans MS" w:hAnsi="Comic Sans MS"/>
          <w:sz w:val="24"/>
          <w:szCs w:val="24"/>
        </w:rPr>
        <w:t xml:space="preserve"> del niño, fácilmente reconocible por ellos.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Después se estudia un mensaje bíblico, aplicándolo a la vida de los cristianos.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Se realizan también actividades motivadoras, de forma que los alumnos interiorizan lo aprendido y son capaces de aplicar a su vida </w:t>
      </w:r>
      <w:r>
        <w:rPr>
          <w:rFonts w:ascii="Comic Sans MS" w:hAnsi="Comic Sans MS"/>
          <w:sz w:val="24"/>
          <w:szCs w:val="24"/>
        </w:rPr>
        <w:t>diaria lo estudiado en el tema.</w:t>
      </w: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BD09F9" w:rsidRDefault="00BD09F9">
      <w:pPr>
        <w:pStyle w:val="Predeterminado"/>
        <w:rPr>
          <w:rFonts w:ascii="Comic Sans MS" w:hAnsi="Comic Sans MS" w:cs="Times New Roman"/>
          <w:b/>
          <w:sz w:val="24"/>
          <w:szCs w:val="24"/>
        </w:rPr>
      </w:pPr>
    </w:p>
    <w:p w:rsidR="00D24440" w:rsidRDefault="00BD09F9">
      <w:pPr>
        <w:pStyle w:val="Predeterminado"/>
      </w:pPr>
      <w:bookmarkStart w:id="0" w:name="_GoBack"/>
      <w:bookmarkEnd w:id="0"/>
      <w:r>
        <w:rPr>
          <w:rFonts w:ascii="Comic Sans MS" w:hAnsi="Comic Sans MS" w:cs="Times New Roman"/>
          <w:b/>
          <w:sz w:val="24"/>
          <w:szCs w:val="24"/>
        </w:rPr>
        <w:lastRenderedPageBreak/>
        <w:t>ACTIVIDADES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-Visionado de la parábola del buen samaritano en la pizarra digital. Para ello, usamos la página </w:t>
      </w:r>
    </w:p>
    <w:p w:rsidR="00D24440" w:rsidRDefault="00BD09F9">
      <w:pPr>
        <w:pStyle w:val="Predeterminado"/>
      </w:pPr>
      <w:hyperlink r:id="rId7">
        <w:r>
          <w:rPr>
            <w:rStyle w:val="EnlacedeInternet"/>
            <w:rFonts w:ascii="Comic Sans MS" w:hAnsi="Comic Sans MS"/>
            <w:sz w:val="24"/>
            <w:szCs w:val="24"/>
          </w:rPr>
          <w:t>www.valivan.com</w:t>
        </w:r>
      </w:hyperlink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-Dramatización de la parábola del buen samaritano, </w:t>
      </w:r>
      <w:r>
        <w:rPr>
          <w:rFonts w:ascii="Comic Sans MS" w:hAnsi="Comic Sans MS"/>
          <w:sz w:val="24"/>
          <w:szCs w:val="24"/>
        </w:rPr>
        <w:t>cambiando los personajes para adaptarla a su realidad .Los personajes quedarían de la siguiente manera:</w:t>
      </w:r>
    </w:p>
    <w:p w:rsidR="00D24440" w:rsidRDefault="00BD09F9">
      <w:pPr>
        <w:pStyle w:val="Prrafodelista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Viajero-----un turista</w:t>
      </w:r>
    </w:p>
    <w:p w:rsidR="00D24440" w:rsidRDefault="00BD09F9">
      <w:pPr>
        <w:pStyle w:val="Prrafodelista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Buen samaritano---emigrante o indigente</w:t>
      </w:r>
    </w:p>
    <w:p w:rsidR="00D24440" w:rsidRDefault="00BD09F9">
      <w:pPr>
        <w:pStyle w:val="Prrafodelista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Empleado del templo---alcalde</w:t>
      </w:r>
    </w:p>
    <w:p w:rsidR="00D24440" w:rsidRDefault="00BD09F9">
      <w:pPr>
        <w:pStyle w:val="Prrafodelista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Sacerdote---actor o cantante famoso</w:t>
      </w:r>
    </w:p>
    <w:p w:rsidR="00D24440" w:rsidRDefault="00BD09F9">
      <w:pPr>
        <w:pStyle w:val="Prrafodelista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Ladrones---ladrones</w:t>
      </w:r>
    </w:p>
    <w:p w:rsidR="00D24440" w:rsidRDefault="00D24440">
      <w:pPr>
        <w:pStyle w:val="Prrafodelista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-B</w:t>
      </w:r>
      <w:r>
        <w:rPr>
          <w:rFonts w:ascii="Comic Sans MS" w:hAnsi="Comic Sans MS"/>
          <w:sz w:val="24"/>
          <w:szCs w:val="24"/>
        </w:rPr>
        <w:t xml:space="preserve">úsqueda y lectura de citas bíblicas que reflejan cómo Jesús nos enseña a amar a Dios y a los demás. Para ello usamos  la pizarra digital, accediendo a la  </w:t>
      </w:r>
      <w:hyperlink r:id="rId8">
        <w:r>
          <w:rPr>
            <w:rStyle w:val="EnlacedeInternet"/>
            <w:rFonts w:ascii="Comic Sans MS" w:hAnsi="Comic Sans MS"/>
            <w:sz w:val="24"/>
            <w:szCs w:val="24"/>
          </w:rPr>
          <w:t>www.bibliaonline.net</w:t>
        </w:r>
      </w:hyperlink>
    </w:p>
    <w:p w:rsidR="00D24440" w:rsidRDefault="00BD09F9">
      <w:pPr>
        <w:pStyle w:val="Predeterminado"/>
      </w:pPr>
      <w:r>
        <w:rPr>
          <w:rFonts w:ascii="Comic Sans MS" w:hAnsi="Comic Sans MS"/>
          <w:color w:val="B80047"/>
          <w:sz w:val="24"/>
          <w:szCs w:val="24"/>
        </w:rPr>
        <w:t xml:space="preserve">  Buscamos estas citas:</w:t>
      </w:r>
    </w:p>
    <w:p w:rsidR="00D24440" w:rsidRDefault="00BD09F9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color w:val="B80047"/>
          <w:sz w:val="24"/>
          <w:szCs w:val="24"/>
        </w:rPr>
        <w:t>Mc9,35-3</w:t>
      </w:r>
      <w:r>
        <w:rPr>
          <w:rFonts w:ascii="Comic Sans MS" w:hAnsi="Comic Sans MS"/>
          <w:color w:val="B80047"/>
          <w:sz w:val="24"/>
          <w:szCs w:val="24"/>
        </w:rPr>
        <w:t>7</w:t>
      </w:r>
    </w:p>
    <w:p w:rsidR="00D24440" w:rsidRDefault="00BD09F9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color w:val="B80047"/>
          <w:sz w:val="24"/>
          <w:szCs w:val="24"/>
        </w:rPr>
        <w:t>Mc8,1-10</w:t>
      </w:r>
    </w:p>
    <w:p w:rsidR="00D24440" w:rsidRDefault="00BD09F9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color w:val="B80047"/>
          <w:sz w:val="24"/>
          <w:szCs w:val="24"/>
        </w:rPr>
        <w:t>Mt8,23-27</w:t>
      </w:r>
    </w:p>
    <w:p w:rsidR="00D24440" w:rsidRDefault="00BD09F9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color w:val="B80047"/>
          <w:sz w:val="24"/>
          <w:szCs w:val="24"/>
        </w:rPr>
        <w:t>Mt9,1-8</w:t>
      </w:r>
    </w:p>
    <w:p w:rsidR="00D24440" w:rsidRDefault="00BD09F9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color w:val="B80047"/>
          <w:sz w:val="24"/>
          <w:szCs w:val="24"/>
        </w:rPr>
        <w:t>Lc18,15-17</w:t>
      </w:r>
    </w:p>
    <w:p w:rsidR="00D24440" w:rsidRDefault="00D24440">
      <w:pPr>
        <w:pStyle w:val="Prrafodelista"/>
      </w:pPr>
    </w:p>
    <w:p w:rsidR="00D24440" w:rsidRDefault="00D24440">
      <w:pPr>
        <w:pStyle w:val="Prrafodelista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lastRenderedPageBreak/>
        <w:t>-Relacionar acciones de Jesús con citas bíblicas en las que se den esas acciones. Para realizar esta actividad, usaremos la pizarra digital en el modo táctil.</w:t>
      </w:r>
    </w:p>
    <w:p w:rsidR="00D24440" w:rsidRDefault="00BD09F9">
      <w:pPr>
        <w:pStyle w:val="Predeterminado"/>
      </w:pP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color w:val="5C8526"/>
          <w:sz w:val="24"/>
          <w:szCs w:val="24"/>
        </w:rPr>
        <w:t>Jesús  curaba      .            . Multiplicación de l</w:t>
      </w:r>
      <w:r>
        <w:rPr>
          <w:rFonts w:ascii="Comic Sans MS" w:hAnsi="Comic Sans MS"/>
          <w:b/>
          <w:color w:val="5C8526"/>
          <w:sz w:val="24"/>
          <w:szCs w:val="24"/>
        </w:rPr>
        <w:t>os panes y los peces</w:t>
      </w:r>
    </w:p>
    <w:p w:rsidR="00D24440" w:rsidRDefault="00BD09F9">
      <w:pPr>
        <w:pStyle w:val="Predeterminado"/>
      </w:pPr>
      <w:r>
        <w:rPr>
          <w:rFonts w:ascii="Comic Sans MS" w:hAnsi="Comic Sans MS"/>
          <w:b/>
          <w:color w:val="5C8526"/>
          <w:sz w:val="24"/>
          <w:szCs w:val="24"/>
        </w:rPr>
        <w:t xml:space="preserve">  Jesús amaba       .            . Tempestad calmada</w:t>
      </w:r>
    </w:p>
    <w:p w:rsidR="00D24440" w:rsidRDefault="00BD09F9">
      <w:pPr>
        <w:pStyle w:val="Predeterminado"/>
      </w:pPr>
      <w:r>
        <w:rPr>
          <w:rFonts w:ascii="Comic Sans MS" w:hAnsi="Comic Sans MS"/>
          <w:b/>
          <w:color w:val="5C8526"/>
          <w:sz w:val="24"/>
          <w:szCs w:val="24"/>
        </w:rPr>
        <w:t xml:space="preserve">  Jesús compartía   .            . El mandamiento del amor</w:t>
      </w:r>
    </w:p>
    <w:p w:rsidR="00D24440" w:rsidRDefault="00BD09F9">
      <w:pPr>
        <w:pStyle w:val="Predeterminado"/>
      </w:pPr>
      <w:r>
        <w:rPr>
          <w:rFonts w:ascii="Comic Sans MS" w:hAnsi="Comic Sans MS"/>
          <w:b/>
          <w:color w:val="5C8526"/>
          <w:sz w:val="24"/>
          <w:szCs w:val="24"/>
        </w:rPr>
        <w:t xml:space="preserve">  Jesús ayudaba     .            . Curación de un paralítico</w:t>
      </w:r>
    </w:p>
    <w:p w:rsidR="00D24440" w:rsidRDefault="00BD09F9">
      <w:pPr>
        <w:pStyle w:val="Predeterminado"/>
      </w:pPr>
      <w:r>
        <w:rPr>
          <w:rFonts w:ascii="Comic Sans MS" w:hAnsi="Comic Sans MS"/>
          <w:b/>
          <w:color w:val="5C8526"/>
        </w:rPr>
        <w:t xml:space="preserve">  </w:t>
      </w:r>
      <w:r>
        <w:rPr>
          <w:rFonts w:ascii="Comic Sans MS" w:hAnsi="Comic Sans MS"/>
          <w:b/>
          <w:color w:val="5C8526"/>
          <w:sz w:val="24"/>
          <w:szCs w:val="24"/>
        </w:rPr>
        <w:t>Jesús perdonaba   .            . Jesús y Zaqueo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- Colorear </w:t>
      </w:r>
      <w:r>
        <w:rPr>
          <w:rFonts w:ascii="Comic Sans MS" w:hAnsi="Comic Sans MS"/>
          <w:sz w:val="24"/>
          <w:szCs w:val="24"/>
        </w:rPr>
        <w:t>este dibujo, usando la pizarra digital o en papel.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noProof/>
          <w:lang w:eastAsia="es-ES"/>
        </w:rPr>
        <w:drawing>
          <wp:inline distT="0" distB="0" distL="0" distR="0">
            <wp:extent cx="3924300" cy="465772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lastRenderedPageBreak/>
        <w:t>-Diálogo dirigido sobre quienes son las personas importantes en la vida de los-as alumnos y las razones de esa importancia.</w:t>
      </w:r>
    </w:p>
    <w:p w:rsidR="00D24440" w:rsidRDefault="00BD09F9">
      <w:pPr>
        <w:pStyle w:val="Prrafodelista"/>
        <w:numPr>
          <w:ilvl w:val="0"/>
          <w:numId w:val="3"/>
        </w:numPr>
      </w:pPr>
      <w:r>
        <w:rPr>
          <w:rFonts w:ascii="Comic Sans MS" w:hAnsi="Comic Sans MS"/>
          <w:sz w:val="24"/>
          <w:szCs w:val="24"/>
        </w:rPr>
        <w:t>¿Quiénes son las personas más importantes para ti?  ¿Por qué?</w:t>
      </w:r>
    </w:p>
    <w:p w:rsidR="00D24440" w:rsidRDefault="00BD09F9">
      <w:pPr>
        <w:pStyle w:val="Prrafodelista"/>
        <w:numPr>
          <w:ilvl w:val="0"/>
          <w:numId w:val="3"/>
        </w:numPr>
      </w:pPr>
      <w:r>
        <w:rPr>
          <w:rFonts w:ascii="Comic Sans MS" w:hAnsi="Comic Sans MS"/>
          <w:sz w:val="24"/>
          <w:szCs w:val="24"/>
        </w:rPr>
        <w:t>¿Te ayudan? ¿Te</w:t>
      </w:r>
      <w:r>
        <w:rPr>
          <w:rFonts w:ascii="Comic Sans MS" w:hAnsi="Comic Sans MS"/>
          <w:sz w:val="24"/>
          <w:szCs w:val="24"/>
        </w:rPr>
        <w:t xml:space="preserve"> quieren?</w:t>
      </w:r>
    </w:p>
    <w:p w:rsidR="00D24440" w:rsidRDefault="00BD09F9">
      <w:pPr>
        <w:pStyle w:val="Prrafodelista"/>
        <w:numPr>
          <w:ilvl w:val="0"/>
          <w:numId w:val="3"/>
        </w:numPr>
      </w:pPr>
      <w:r>
        <w:rPr>
          <w:rFonts w:ascii="Comic Sans MS" w:hAnsi="Comic Sans MS"/>
          <w:sz w:val="24"/>
          <w:szCs w:val="24"/>
        </w:rPr>
        <w:t>¿Cómo puedes tu ser importante para otra persona?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-Realización de un móvil con corazones de cartulina y palabras, en inglés y español, que expresen el amor al prójimo. 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En cartulinas, dibujar y recortar corazones, en los que se escriben, por una</w:t>
      </w:r>
      <w:r>
        <w:rPr>
          <w:rFonts w:ascii="Comic Sans MS" w:hAnsi="Comic Sans MS"/>
          <w:sz w:val="24"/>
          <w:szCs w:val="24"/>
        </w:rPr>
        <w:t xml:space="preserve"> cara en español, y por la otra en inglés, palabras relacionadas con el amor a los demás. Colgar lana de los corazones y atarlos a palitos de madera o cañitas. Formar así móviles con los que se adornará la clase. Se podrá consultar la pronunciación de las </w:t>
      </w:r>
      <w:r>
        <w:rPr>
          <w:rFonts w:ascii="Comic Sans MS" w:hAnsi="Comic Sans MS"/>
          <w:sz w:val="24"/>
          <w:szCs w:val="24"/>
        </w:rPr>
        <w:t xml:space="preserve">palabras en inglés en la página </w:t>
      </w:r>
      <w:hyperlink r:id="rId10">
        <w:r>
          <w:rPr>
            <w:rStyle w:val="EnlacedeInternet"/>
            <w:rFonts w:ascii="Comic Sans MS" w:hAnsi="Comic Sans MS"/>
            <w:sz w:val="24"/>
            <w:szCs w:val="24"/>
          </w:rPr>
          <w:t>www.wordreference.com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-Visionado y escucha de vídeos musicales sobre la acción misionera.  En la página </w:t>
      </w:r>
      <w:hyperlink r:id="rId11">
        <w:r>
          <w:rPr>
            <w:rStyle w:val="EnlacedeInternet"/>
            <w:rFonts w:ascii="Comic Sans MS" w:hAnsi="Comic Sans MS"/>
            <w:sz w:val="24"/>
            <w:szCs w:val="24"/>
          </w:rPr>
          <w:t>www.www.youtube.es</w:t>
        </w:r>
      </w:hyperlink>
      <w:r>
        <w:rPr>
          <w:rFonts w:ascii="Comic Sans MS" w:hAnsi="Comic Sans MS"/>
          <w:sz w:val="24"/>
          <w:szCs w:val="24"/>
        </w:rPr>
        <w:t xml:space="preserve">  , v</w:t>
      </w:r>
      <w:r>
        <w:rPr>
          <w:rFonts w:ascii="Comic Sans MS" w:hAnsi="Comic Sans MS"/>
          <w:sz w:val="24"/>
          <w:szCs w:val="24"/>
        </w:rPr>
        <w:t>emos y escuchamos las canciones  “canción del misionero” y “alma misionera”. Comentamos la importancia de la labor de estas personas.</w:t>
      </w: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-Realización de un mural con dibujos variados, que representen las acciones de amor al prójimo de los-as misioneros-as.</w:t>
      </w: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D24440" w:rsidRDefault="00D24440">
      <w:pPr>
        <w:pStyle w:val="Predeterminado"/>
      </w:pPr>
    </w:p>
    <w:p w:rsidR="00D24440" w:rsidRDefault="00BD09F9">
      <w:pPr>
        <w:pStyle w:val="Predeterminado"/>
      </w:pPr>
      <w:r>
        <w:rPr>
          <w:rFonts w:ascii="Comic Sans MS" w:hAnsi="Comic Sans MS" w:cs="Times New Roman"/>
          <w:b/>
          <w:sz w:val="24"/>
          <w:szCs w:val="24"/>
        </w:rPr>
        <w:t>VALORES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>En esta unidad se trabajarán principalmente estos valores.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lastRenderedPageBreak/>
        <w:t xml:space="preserve">      .Ayuda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      .Fraternidad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      .Compartir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      .Respeto.</w:t>
      </w:r>
    </w:p>
    <w:p w:rsidR="00D24440" w:rsidRDefault="00BD09F9">
      <w:pPr>
        <w:pStyle w:val="Predeterminado"/>
      </w:pPr>
      <w:r>
        <w:rPr>
          <w:rFonts w:ascii="Comic Sans MS" w:hAnsi="Comic Sans MS"/>
          <w:sz w:val="24"/>
          <w:szCs w:val="24"/>
        </w:rPr>
        <w:t xml:space="preserve">      .Amor.</w:t>
      </w:r>
    </w:p>
    <w:p w:rsidR="00D24440" w:rsidRDefault="00D24440">
      <w:pPr>
        <w:pStyle w:val="Predeterminado"/>
      </w:pPr>
    </w:p>
    <w:sectPr w:rsidR="00D2444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BB5"/>
    <w:multiLevelType w:val="multilevel"/>
    <w:tmpl w:val="5350AD9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1E20668E"/>
    <w:multiLevelType w:val="multilevel"/>
    <w:tmpl w:val="28663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784AF2"/>
    <w:multiLevelType w:val="multilevel"/>
    <w:tmpl w:val="C27EE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C27E94"/>
    <w:multiLevelType w:val="multilevel"/>
    <w:tmpl w:val="8A266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440"/>
    <w:rsid w:val="00BD09F9"/>
    <w:rsid w:val="00D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TextoindependienteCar">
    <w:name w:val="Texto independiente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  <w:lang w:val="es-ES" w:eastAsia="es-ES" w:bidi="es-E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Predeterminado"/>
    <w:pPr>
      <w:widowControl w:val="0"/>
      <w:suppressLineNumbers/>
      <w:spacing w:after="0" w:line="100" w:lineRule="atLeast"/>
    </w:pPr>
    <w:rPr>
      <w:rFonts w:ascii="Times New Roman" w:eastAsia="Times New Roman" w:hAnsi="Times New Roman" w:cs="DejaVu Sans"/>
      <w:sz w:val="24"/>
      <w:szCs w:val="24"/>
      <w:lang w:eastAsia="hi-IN" w:bidi="hi-IN"/>
    </w:rPr>
  </w:style>
  <w:style w:type="paragraph" w:customStyle="1" w:styleId="Encabezado1">
    <w:name w:val="Encabezado1"/>
    <w:basedOn w:val="Predeterminado"/>
    <w:pPr>
      <w:keepNext/>
      <w:widowControl w:val="0"/>
      <w:spacing w:before="240" w:after="120" w:line="100" w:lineRule="atLeast"/>
    </w:pPr>
    <w:rPr>
      <w:rFonts w:ascii="Arial" w:eastAsia="Times New Roman" w:hAnsi="Arial" w:cs="DejaVu Sans"/>
      <w:sz w:val="28"/>
      <w:szCs w:val="28"/>
      <w:lang w:eastAsia="hi-IN" w:bidi="hi-IN"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Predeterminado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aliva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ww.youtube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967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SP</cp:lastModifiedBy>
  <cp:revision>3</cp:revision>
  <dcterms:created xsi:type="dcterms:W3CDTF">2015-03-02T19:04:00Z</dcterms:created>
  <dcterms:modified xsi:type="dcterms:W3CDTF">2015-03-05T16:17:00Z</dcterms:modified>
</cp:coreProperties>
</file>